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11" w:rsidRDefault="00310011" w:rsidP="00310011">
      <w:pPr>
        <w:jc w:val="both"/>
        <w:rPr>
          <w:w w:val="99"/>
          <w:sz w:val="24"/>
          <w:szCs w:val="24"/>
        </w:rPr>
      </w:pPr>
    </w:p>
    <w:p w:rsidR="00310011" w:rsidRDefault="0000339E" w:rsidP="0031001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18. Z</w:t>
      </w:r>
      <w:r w:rsidR="00310011">
        <w:rPr>
          <w:sz w:val="24"/>
          <w:szCs w:val="24"/>
        </w:rPr>
        <w:t xml:space="preserve">akona o zaštiti prijavitelja nepravilnosti ( NN 17/19) </w:t>
      </w:r>
      <w:r w:rsidR="008442DE">
        <w:rPr>
          <w:sz w:val="24"/>
          <w:szCs w:val="24"/>
        </w:rPr>
        <w:t>i</w:t>
      </w:r>
      <w:r w:rsidR="00310011">
        <w:rPr>
          <w:sz w:val="24"/>
          <w:szCs w:val="24"/>
        </w:rPr>
        <w:t xml:space="preserve"> članka 51. </w:t>
      </w:r>
      <w:r w:rsidR="00310011" w:rsidRPr="008442DE">
        <w:rPr>
          <w:sz w:val="24"/>
          <w:szCs w:val="24"/>
        </w:rPr>
        <w:t xml:space="preserve">Statuta Osnovne škole Dore Pejačević Našice, Školski odbor je na sjednici održanoj  dana </w:t>
      </w:r>
      <w:r w:rsidR="002F773A">
        <w:rPr>
          <w:sz w:val="24"/>
          <w:szCs w:val="24"/>
        </w:rPr>
        <w:t xml:space="preserve">23. prosinca </w:t>
      </w:r>
      <w:r w:rsidR="00310011">
        <w:rPr>
          <w:sz w:val="24"/>
          <w:szCs w:val="24"/>
        </w:rPr>
        <w:t>2019. godine donio</w:t>
      </w:r>
    </w:p>
    <w:p w:rsidR="00310011" w:rsidRDefault="00310011" w:rsidP="00310011">
      <w:pPr>
        <w:jc w:val="both"/>
        <w:rPr>
          <w:sz w:val="24"/>
          <w:szCs w:val="24"/>
        </w:rPr>
      </w:pPr>
    </w:p>
    <w:p w:rsidR="0000339E" w:rsidRDefault="0000339E" w:rsidP="00310011">
      <w:pPr>
        <w:jc w:val="both"/>
        <w:rPr>
          <w:sz w:val="24"/>
          <w:szCs w:val="24"/>
        </w:rPr>
      </w:pPr>
    </w:p>
    <w:p w:rsidR="002B6C0C" w:rsidRPr="00310011" w:rsidRDefault="00820696" w:rsidP="00310011">
      <w:pPr>
        <w:jc w:val="center"/>
        <w:rPr>
          <w:b/>
          <w:sz w:val="28"/>
          <w:szCs w:val="28"/>
        </w:rPr>
      </w:pPr>
      <w:r w:rsidRPr="00310011">
        <w:rPr>
          <w:b/>
          <w:w w:val="99"/>
          <w:sz w:val="28"/>
          <w:szCs w:val="28"/>
        </w:rPr>
        <w:t>PRAVILNIK</w:t>
      </w:r>
    </w:p>
    <w:p w:rsidR="008442DE" w:rsidRDefault="00820696" w:rsidP="00310011">
      <w:pPr>
        <w:jc w:val="center"/>
        <w:rPr>
          <w:b/>
          <w:w w:val="99"/>
          <w:sz w:val="28"/>
          <w:szCs w:val="28"/>
        </w:rPr>
      </w:pPr>
      <w:r w:rsidRPr="00310011">
        <w:rPr>
          <w:b/>
          <w:w w:val="99"/>
          <w:sz w:val="28"/>
          <w:szCs w:val="28"/>
        </w:rPr>
        <w:t>O</w:t>
      </w:r>
      <w:r w:rsidRPr="00310011">
        <w:rPr>
          <w:b/>
          <w:sz w:val="28"/>
          <w:szCs w:val="28"/>
        </w:rPr>
        <w:t xml:space="preserve"> </w:t>
      </w:r>
      <w:r w:rsidR="008442DE">
        <w:rPr>
          <w:b/>
          <w:w w:val="99"/>
          <w:sz w:val="28"/>
          <w:szCs w:val="28"/>
        </w:rPr>
        <w:t>POSTUPKU</w:t>
      </w:r>
      <w:r w:rsidRPr="00310011">
        <w:rPr>
          <w:b/>
          <w:sz w:val="28"/>
          <w:szCs w:val="28"/>
        </w:rPr>
        <w:t xml:space="preserve"> </w:t>
      </w:r>
      <w:r w:rsidRPr="00310011">
        <w:rPr>
          <w:b/>
          <w:w w:val="99"/>
          <w:sz w:val="28"/>
          <w:szCs w:val="28"/>
        </w:rPr>
        <w:t>PRIJAVLJIVANJA</w:t>
      </w:r>
      <w:r w:rsidRPr="00310011">
        <w:rPr>
          <w:b/>
          <w:sz w:val="28"/>
          <w:szCs w:val="28"/>
        </w:rPr>
        <w:t xml:space="preserve"> </w:t>
      </w:r>
      <w:r w:rsidRPr="00310011">
        <w:rPr>
          <w:b/>
          <w:w w:val="99"/>
          <w:sz w:val="28"/>
          <w:szCs w:val="28"/>
        </w:rPr>
        <w:t>NEPRAVILNOSTI</w:t>
      </w:r>
      <w:r w:rsidR="00310011">
        <w:rPr>
          <w:b/>
          <w:w w:val="99"/>
          <w:sz w:val="28"/>
          <w:szCs w:val="28"/>
        </w:rPr>
        <w:t xml:space="preserve"> </w:t>
      </w:r>
      <w:r w:rsidR="007207E3">
        <w:rPr>
          <w:b/>
          <w:w w:val="99"/>
          <w:sz w:val="28"/>
          <w:szCs w:val="28"/>
        </w:rPr>
        <w:t>I</w:t>
      </w:r>
    </w:p>
    <w:p w:rsidR="002B6C0C" w:rsidRPr="00310011" w:rsidRDefault="00310011" w:rsidP="00310011">
      <w:pPr>
        <w:jc w:val="center"/>
        <w:rPr>
          <w:b/>
          <w:sz w:val="28"/>
          <w:szCs w:val="28"/>
        </w:rPr>
      </w:pPr>
      <w:r>
        <w:rPr>
          <w:b/>
          <w:w w:val="99"/>
          <w:sz w:val="28"/>
          <w:szCs w:val="28"/>
        </w:rPr>
        <w:t xml:space="preserve"> IMENOVANJU OSOBE ZA NEPRAVILNOSTI</w:t>
      </w:r>
    </w:p>
    <w:p w:rsidR="002B6C0C" w:rsidRPr="00310011" w:rsidRDefault="002B6C0C" w:rsidP="00310011">
      <w:pPr>
        <w:jc w:val="both"/>
        <w:rPr>
          <w:sz w:val="24"/>
          <w:szCs w:val="24"/>
        </w:rPr>
      </w:pPr>
    </w:p>
    <w:p w:rsidR="002B6C0C" w:rsidRDefault="002B6C0C" w:rsidP="00310011">
      <w:pPr>
        <w:jc w:val="both"/>
        <w:rPr>
          <w:sz w:val="24"/>
          <w:szCs w:val="24"/>
        </w:rPr>
      </w:pPr>
    </w:p>
    <w:p w:rsidR="0000339E" w:rsidRPr="00310011" w:rsidRDefault="0000339E" w:rsidP="00310011">
      <w:pPr>
        <w:jc w:val="both"/>
        <w:rPr>
          <w:sz w:val="24"/>
          <w:szCs w:val="24"/>
        </w:rPr>
      </w:pPr>
    </w:p>
    <w:p w:rsidR="002B6C0C" w:rsidRPr="005C3F85" w:rsidRDefault="00820696" w:rsidP="00310011">
      <w:pPr>
        <w:jc w:val="both"/>
        <w:rPr>
          <w:rStyle w:val="Istaknuto"/>
          <w:b/>
          <w:bCs/>
          <w:i w:val="0"/>
          <w:sz w:val="24"/>
          <w:szCs w:val="24"/>
        </w:rPr>
      </w:pPr>
      <w:r w:rsidRPr="005C3F85">
        <w:rPr>
          <w:rStyle w:val="Istaknuto"/>
          <w:b/>
          <w:bCs/>
          <w:i w:val="0"/>
          <w:sz w:val="24"/>
          <w:szCs w:val="24"/>
        </w:rPr>
        <w:t>I</w:t>
      </w:r>
      <w:r w:rsidR="00310011" w:rsidRPr="005C3F85">
        <w:rPr>
          <w:rStyle w:val="Istaknuto"/>
          <w:b/>
          <w:bCs/>
          <w:i w:val="0"/>
          <w:sz w:val="24"/>
          <w:szCs w:val="24"/>
        </w:rPr>
        <w:t>.</w:t>
      </w:r>
      <w:r w:rsidRPr="005C3F85">
        <w:rPr>
          <w:rStyle w:val="Istaknuto"/>
          <w:b/>
          <w:bCs/>
          <w:i w:val="0"/>
          <w:sz w:val="24"/>
          <w:szCs w:val="24"/>
        </w:rPr>
        <w:t xml:space="preserve"> OPĆE ODREDBE</w:t>
      </w:r>
    </w:p>
    <w:p w:rsidR="002B6C0C" w:rsidRPr="00310011" w:rsidRDefault="002B6C0C" w:rsidP="00310011">
      <w:pPr>
        <w:jc w:val="both"/>
        <w:rPr>
          <w:sz w:val="24"/>
          <w:szCs w:val="24"/>
        </w:rPr>
      </w:pPr>
    </w:p>
    <w:p w:rsidR="002B6C0C" w:rsidRPr="0000339E" w:rsidRDefault="00820696" w:rsidP="008442DE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Članak 1.</w:t>
      </w:r>
    </w:p>
    <w:p w:rsidR="0000339E" w:rsidRPr="0000339E" w:rsidRDefault="0000339E" w:rsidP="008442DE">
      <w:pPr>
        <w:pStyle w:val="Bezproreda"/>
        <w:jc w:val="center"/>
        <w:rPr>
          <w:rStyle w:val="Istaknuto"/>
          <w:i w:val="0"/>
          <w:sz w:val="24"/>
          <w:szCs w:val="24"/>
        </w:rPr>
      </w:pPr>
    </w:p>
    <w:p w:rsidR="008040BE" w:rsidRPr="0000339E" w:rsidRDefault="0000339E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Ovim Pravilnikom</w:t>
      </w:r>
      <w:r w:rsidR="008040BE" w:rsidRPr="0000339E">
        <w:rPr>
          <w:rStyle w:val="Istaknuto"/>
          <w:i w:val="0"/>
          <w:sz w:val="24"/>
          <w:szCs w:val="24"/>
        </w:rPr>
        <w:t xml:space="preserve"> postupku</w:t>
      </w:r>
      <w:r w:rsidR="0056362C" w:rsidRPr="0000339E">
        <w:rPr>
          <w:rStyle w:val="Istaknuto"/>
          <w:i w:val="0"/>
          <w:sz w:val="24"/>
          <w:szCs w:val="24"/>
        </w:rPr>
        <w:t xml:space="preserve"> </w:t>
      </w:r>
      <w:r w:rsidR="008040BE" w:rsidRPr="0000339E">
        <w:rPr>
          <w:rStyle w:val="Istaknuto"/>
          <w:i w:val="0"/>
          <w:sz w:val="24"/>
          <w:szCs w:val="24"/>
        </w:rPr>
        <w:t>unutarnjeg prijavljivanja nepravilnosti i imenovanju osobe za nepravilnosti ( u daljnjem tekstu: Pravilnik) pobliže se uređuje:</w:t>
      </w:r>
    </w:p>
    <w:p w:rsidR="008040BE" w:rsidRPr="0000339E" w:rsidRDefault="008040BE" w:rsidP="008442DE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postupak unutarnjeg prijavljivanja nepravilnosti u Osnovnoj školi Dore Pejačević Našice</w:t>
      </w:r>
      <w:r w:rsidR="008442DE" w:rsidRPr="0000339E">
        <w:rPr>
          <w:rStyle w:val="Istaknuto"/>
          <w:i w:val="0"/>
          <w:sz w:val="24"/>
          <w:szCs w:val="24"/>
        </w:rPr>
        <w:t xml:space="preserve">  </w:t>
      </w:r>
      <w:r w:rsidRPr="0000339E">
        <w:rPr>
          <w:rStyle w:val="Istaknuto"/>
          <w:i w:val="0"/>
          <w:sz w:val="24"/>
          <w:szCs w:val="24"/>
        </w:rPr>
        <w:t xml:space="preserve">( u danjem </w:t>
      </w:r>
      <w:proofErr w:type="spellStart"/>
      <w:r w:rsidRPr="0000339E">
        <w:rPr>
          <w:rStyle w:val="Istaknuto"/>
          <w:i w:val="0"/>
          <w:sz w:val="24"/>
          <w:szCs w:val="24"/>
        </w:rPr>
        <w:t>tekstu:Škola</w:t>
      </w:r>
      <w:proofErr w:type="spellEnd"/>
      <w:r w:rsidRPr="0000339E">
        <w:rPr>
          <w:rStyle w:val="Istaknuto"/>
          <w:i w:val="0"/>
          <w:sz w:val="24"/>
          <w:szCs w:val="24"/>
        </w:rPr>
        <w:t>)</w:t>
      </w:r>
    </w:p>
    <w:p w:rsidR="008040BE" w:rsidRPr="0000339E" w:rsidRDefault="008040BE" w:rsidP="008442DE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imenovanje osobe i zamjenika za primanje prijava nepravilnosti i vođenje postupka u vezi s</w:t>
      </w:r>
      <w:r w:rsidR="0056362C" w:rsidRPr="0000339E">
        <w:rPr>
          <w:rStyle w:val="Istaknuto"/>
          <w:i w:val="0"/>
          <w:sz w:val="24"/>
          <w:szCs w:val="24"/>
        </w:rPr>
        <w:t xml:space="preserve"> prijavom nepravilnosti u Školi</w:t>
      </w:r>
    </w:p>
    <w:p w:rsidR="008040BE" w:rsidRPr="0000339E" w:rsidRDefault="008040BE" w:rsidP="008442DE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zaštita prijavitelja nepravilnosti i čuvanje podataka zaprimljenih od prijavitelja nepravilnosti od neovlaštenog otkrivanja</w:t>
      </w:r>
    </w:p>
    <w:p w:rsidR="008040BE" w:rsidRPr="0000339E" w:rsidRDefault="008040B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B6C0C" w:rsidRPr="0000339E" w:rsidRDefault="00820696" w:rsidP="008442DE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Članak 2.</w:t>
      </w:r>
    </w:p>
    <w:p w:rsidR="008442DE" w:rsidRPr="0000339E" w:rsidRDefault="008442DE" w:rsidP="0000339E">
      <w:pPr>
        <w:rPr>
          <w:rStyle w:val="Istaknuto"/>
          <w:i w:val="0"/>
          <w:sz w:val="24"/>
          <w:szCs w:val="24"/>
        </w:rPr>
      </w:pPr>
    </w:p>
    <w:p w:rsidR="002B6C0C" w:rsidRPr="0000339E" w:rsidRDefault="00820696" w:rsidP="0000339E">
      <w:pPr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Pod  nepravilnostima  u  poslovanju,  prijevarom  ili  sumnjom  u  korupciju  u  ovom  Pravilniku se   smatraju   svi   postupci   protivni   zakonima,  propisima   i  internim  aktima   </w:t>
      </w:r>
      <w:r w:rsidR="0056362C" w:rsidRPr="0000339E">
        <w:rPr>
          <w:rStyle w:val="Istaknuto"/>
          <w:i w:val="0"/>
          <w:sz w:val="24"/>
          <w:szCs w:val="24"/>
        </w:rPr>
        <w:t>Škole</w:t>
      </w:r>
      <w:r w:rsidRPr="0000339E">
        <w:rPr>
          <w:rStyle w:val="Istaknuto"/>
          <w:i w:val="0"/>
          <w:sz w:val="24"/>
          <w:szCs w:val="24"/>
        </w:rPr>
        <w:t>,   te prijevare  i  činjenje  suprotnih  ili  ne  poduzimanje  radnji  potrebnih  za  pravilno,  etično  i transparentno poslovanje</w:t>
      </w:r>
      <w:r w:rsidR="0056362C" w:rsidRPr="0000339E">
        <w:rPr>
          <w:rStyle w:val="Istaknuto"/>
          <w:i w:val="0"/>
          <w:sz w:val="24"/>
          <w:szCs w:val="24"/>
        </w:rPr>
        <w:t xml:space="preserve"> Škole.</w:t>
      </w:r>
    </w:p>
    <w:p w:rsidR="002B6C0C" w:rsidRPr="0000339E" w:rsidRDefault="00820696" w:rsidP="0000339E">
      <w:pPr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Sve   anonimne   i   neanonimne   prijave   koje   se   odnose   na   nepravilnosti   u   poslovanju, odnosno   obavljanju   poslova,   zaprima,   evidentira   i   rješava   Osoba   za   nepravilnosti, sukladno odredbama ovog Pravilnika.</w:t>
      </w:r>
    </w:p>
    <w:p w:rsidR="002B6C0C" w:rsidRPr="0000339E" w:rsidRDefault="00820696" w:rsidP="0000339E">
      <w:pPr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Osob</w:t>
      </w:r>
      <w:r w:rsidR="0056362C" w:rsidRPr="0000339E">
        <w:rPr>
          <w:rStyle w:val="Istaknuto"/>
          <w:i w:val="0"/>
          <w:sz w:val="24"/>
          <w:szCs w:val="24"/>
        </w:rPr>
        <w:t>a</w:t>
      </w:r>
      <w:r w:rsidRPr="0000339E">
        <w:rPr>
          <w:rStyle w:val="Istaknuto"/>
          <w:i w:val="0"/>
          <w:sz w:val="24"/>
          <w:szCs w:val="24"/>
        </w:rPr>
        <w:t xml:space="preserve"> za nepravilnosti</w:t>
      </w:r>
      <w:r w:rsidR="0056362C" w:rsidRPr="0000339E">
        <w:rPr>
          <w:rStyle w:val="Istaknuto"/>
          <w:i w:val="0"/>
          <w:sz w:val="24"/>
          <w:szCs w:val="24"/>
        </w:rPr>
        <w:t xml:space="preserve"> mora biti zaposlena u Školi i</w:t>
      </w:r>
      <w:r w:rsidRPr="0000339E">
        <w:rPr>
          <w:rStyle w:val="Istaknuto"/>
          <w:i w:val="0"/>
          <w:sz w:val="24"/>
          <w:szCs w:val="24"/>
        </w:rPr>
        <w:t xml:space="preserve"> imenuje </w:t>
      </w:r>
      <w:r w:rsidR="0056362C" w:rsidRPr="0000339E">
        <w:rPr>
          <w:rStyle w:val="Istaknuto"/>
          <w:i w:val="0"/>
          <w:sz w:val="24"/>
          <w:szCs w:val="24"/>
        </w:rPr>
        <w:t xml:space="preserve">ju </w:t>
      </w:r>
      <w:r w:rsidRPr="0000339E">
        <w:rPr>
          <w:rStyle w:val="Istaknuto"/>
          <w:i w:val="0"/>
          <w:sz w:val="24"/>
          <w:szCs w:val="24"/>
        </w:rPr>
        <w:t xml:space="preserve">svojom odlukom </w:t>
      </w:r>
      <w:r w:rsidR="0056362C" w:rsidRPr="0000339E">
        <w:rPr>
          <w:rStyle w:val="Istaknuto"/>
          <w:i w:val="0"/>
          <w:sz w:val="24"/>
          <w:szCs w:val="24"/>
        </w:rPr>
        <w:t>ravnatelj škole.</w:t>
      </w:r>
    </w:p>
    <w:p w:rsidR="002B6C0C" w:rsidRPr="0000339E" w:rsidRDefault="00820696" w:rsidP="0000339E">
      <w:pPr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Podaci o osobi za nepravilnosti moraju biti objavljene na mrežnoj stranici </w:t>
      </w:r>
      <w:r w:rsidR="0056362C" w:rsidRPr="0000339E">
        <w:rPr>
          <w:rStyle w:val="Istaknuto"/>
          <w:i w:val="0"/>
          <w:sz w:val="24"/>
          <w:szCs w:val="24"/>
        </w:rPr>
        <w:t>Škole</w:t>
      </w:r>
      <w:r w:rsidRPr="0000339E">
        <w:rPr>
          <w:rStyle w:val="Istaknuto"/>
          <w:i w:val="0"/>
          <w:sz w:val="24"/>
          <w:szCs w:val="24"/>
        </w:rPr>
        <w:t>.</w:t>
      </w:r>
    </w:p>
    <w:p w:rsidR="002B6C0C" w:rsidRPr="0000339E" w:rsidRDefault="00820696" w:rsidP="0000339E">
      <w:pPr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Osoba  za  nepravilnosti  mora  biti  neovisna  i  samostalna  u  svom  radu  i  pridržavati  se zakona, etičkih načela i akata </w:t>
      </w:r>
      <w:r w:rsidR="00A32795" w:rsidRPr="0000339E">
        <w:rPr>
          <w:rStyle w:val="Istaknuto"/>
          <w:i w:val="0"/>
          <w:sz w:val="24"/>
          <w:szCs w:val="24"/>
        </w:rPr>
        <w:t>Škole</w:t>
      </w:r>
      <w:r w:rsidRPr="0000339E">
        <w:rPr>
          <w:rStyle w:val="Istaknuto"/>
          <w:i w:val="0"/>
          <w:sz w:val="24"/>
          <w:szCs w:val="24"/>
        </w:rPr>
        <w:t>.</w:t>
      </w:r>
    </w:p>
    <w:p w:rsidR="0056362C" w:rsidRPr="0000339E" w:rsidRDefault="0056362C" w:rsidP="0000339E">
      <w:p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Pod unutarnjim prijavljivanjem nepravilnosti podrazumijeva se otkrivanje nepravilnosti u Školi.</w:t>
      </w: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56362C" w:rsidRPr="0000339E" w:rsidRDefault="0056362C" w:rsidP="008442DE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Članak 3.</w:t>
      </w:r>
    </w:p>
    <w:p w:rsidR="0056362C" w:rsidRPr="0000339E" w:rsidRDefault="0056362C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B6C0C" w:rsidRPr="0000339E" w:rsidRDefault="0056362C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Izrazi koji se koriste u </w:t>
      </w:r>
      <w:r w:rsidR="002252ED">
        <w:rPr>
          <w:rStyle w:val="Istaknuto"/>
          <w:i w:val="0"/>
          <w:sz w:val="24"/>
          <w:szCs w:val="24"/>
        </w:rPr>
        <w:t xml:space="preserve"> muškom rodu, neutralni su i odnose se na jednaki način na muške i ženske osobe. </w:t>
      </w: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442DE" w:rsidRPr="0000339E" w:rsidRDefault="008442DE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56362C" w:rsidRPr="005C3F85" w:rsidRDefault="0056362C" w:rsidP="008442DE">
      <w:pPr>
        <w:pStyle w:val="Bezproreda"/>
        <w:rPr>
          <w:rStyle w:val="Istaknuto"/>
          <w:b/>
          <w:bCs/>
          <w:i w:val="0"/>
          <w:sz w:val="24"/>
          <w:szCs w:val="24"/>
        </w:rPr>
      </w:pPr>
      <w:r w:rsidRPr="005C3F85">
        <w:rPr>
          <w:rStyle w:val="Istaknuto"/>
          <w:b/>
          <w:bCs/>
          <w:i w:val="0"/>
          <w:sz w:val="24"/>
          <w:szCs w:val="24"/>
        </w:rPr>
        <w:lastRenderedPageBreak/>
        <w:t>II. POSTUPAK UNUTARNJEG PRIJAVLJIVANJA NEPRAVILNOSTI</w:t>
      </w:r>
    </w:p>
    <w:p w:rsidR="0056362C" w:rsidRPr="0000339E" w:rsidRDefault="0056362C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A32795" w:rsidRPr="0000339E" w:rsidRDefault="00A32795" w:rsidP="001C2B9E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Članak 4.</w:t>
      </w:r>
    </w:p>
    <w:p w:rsidR="00820696" w:rsidRPr="0000339E" w:rsidRDefault="00820696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Zaposlenici Škole imaju pravo i dužnost prijavljivati nepravilnosti u radu.</w:t>
      </w:r>
    </w:p>
    <w:p w:rsidR="00820696" w:rsidRPr="0000339E" w:rsidRDefault="00820696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Podnošenje   prijave   od   strane   zaposlenika   u   dobroj   vjeri   ne   može   biti   razlogom   za njegovo sankcioniranje.</w:t>
      </w:r>
    </w:p>
    <w:p w:rsidR="00820696" w:rsidRDefault="00820696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Podnošenje  lažne  prijave  od  strane  jednog  zaposlenika  prema drugom  zaposleniku  ili  ravnatelju,  za  koju  se  pokaže  da  nije  točna  i  da  je  podnijeta  u zloj namjeri, smatra se prekršajem Etičkog Kodeksa.</w:t>
      </w:r>
    </w:p>
    <w:p w:rsidR="001C2B9E" w:rsidRDefault="001C2B9E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5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Prijava nepravilnosti sukladno članku 15. Stavak 2. Zakona može se podnijeti neposredno u pisanom obliku, poslati poštom, dostaviti u elektroničkom obliku ili usmeno izjaviti u zapisnik.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 xml:space="preserve">Povjerljiva osoba kreirat će elektroničku adresu za zaprimanje prijava te o tome obavijestiti radnike putem oglasne ploče.  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6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 xml:space="preserve">Povjerljiva osoba po zaprimanju prijave o nepravilnostima dužna je; 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>-  utvrditi da li je prijavu podn</w:t>
      </w:r>
      <w:r>
        <w:rPr>
          <w:sz w:val="24"/>
          <w:szCs w:val="24"/>
        </w:rPr>
        <w:t>io radnik Škole,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 xml:space="preserve">- utvrditi da li </w:t>
      </w:r>
      <w:r>
        <w:rPr>
          <w:sz w:val="24"/>
          <w:szCs w:val="24"/>
        </w:rPr>
        <w:t xml:space="preserve"> prijava sadrži  podatke</w:t>
      </w:r>
      <w:r w:rsidRPr="00BC57C5">
        <w:rPr>
          <w:sz w:val="24"/>
          <w:szCs w:val="24"/>
        </w:rPr>
        <w:t xml:space="preserve">  propisane  člankom 15. Stavak 1. Zakona</w:t>
      </w:r>
      <w:r>
        <w:rPr>
          <w:sz w:val="24"/>
          <w:szCs w:val="24"/>
        </w:rPr>
        <w:t>,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utvrditi </w:t>
      </w:r>
      <w:r w:rsidRPr="00BC57C5">
        <w:rPr>
          <w:sz w:val="24"/>
          <w:szCs w:val="24"/>
        </w:rPr>
        <w:t>da li se predmet prijave  odnosi na nepravilnosti koje su definirane člankom 3. točka 1. Zakona.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7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Ako je prijavu ponijela osoba koja nije radnik škole Povjerljiva osoba povratno će  podnositelja  obavijestiti da nije nadležna postupati po prijavama koje su podnijete od vanjskih prijavitelja.</w:t>
      </w:r>
    </w:p>
    <w:p w:rsidR="001C2B9E" w:rsidRPr="00BC57C5" w:rsidRDefault="001C2B9E" w:rsidP="001C2B9E">
      <w:pPr>
        <w:jc w:val="center"/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8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Kada  zaprimljena  prijava ne sadrži podatke navedene u članku 15. St. 1.  Zakona Povjerljiva osoba pozvat će podnositelja prijave da prijavu dopun</w:t>
      </w:r>
      <w:r>
        <w:rPr>
          <w:sz w:val="24"/>
          <w:szCs w:val="24"/>
        </w:rPr>
        <w:t>i i za isto će odrediti primjere</w:t>
      </w:r>
      <w:r w:rsidRPr="00BC57C5">
        <w:rPr>
          <w:sz w:val="24"/>
          <w:szCs w:val="24"/>
        </w:rPr>
        <w:t>n rok.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9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>Kada je prijava zaprimljena usmeno Povjerljiva osoba sastavit će zapisnik o zaprimljenoj prijavi koji mora sadržavati sve podatke sukladno članku 15. St. 1. Zakona.</w:t>
      </w:r>
    </w:p>
    <w:p w:rsidR="001C2B9E" w:rsidRPr="00BC57C5" w:rsidRDefault="001C2B9E" w:rsidP="001C2B9E">
      <w:pPr>
        <w:jc w:val="center"/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>Članak 1</w:t>
      </w:r>
      <w:r>
        <w:rPr>
          <w:sz w:val="24"/>
          <w:szCs w:val="24"/>
        </w:rPr>
        <w:t>0</w:t>
      </w:r>
      <w:r w:rsidRPr="00BC57C5">
        <w:rPr>
          <w:sz w:val="24"/>
          <w:szCs w:val="24"/>
        </w:rPr>
        <w:t>.</w:t>
      </w:r>
    </w:p>
    <w:p w:rsidR="001C2B9E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Ako se predmet zaprimljene  prijave ne odnosi na ne</w:t>
      </w:r>
      <w:r>
        <w:rPr>
          <w:sz w:val="24"/>
          <w:szCs w:val="24"/>
        </w:rPr>
        <w:t xml:space="preserve">pravilnosti definirane člankom 3.stavak 1. Zakona, </w:t>
      </w:r>
      <w:r w:rsidRPr="00BC57C5">
        <w:rPr>
          <w:sz w:val="24"/>
          <w:szCs w:val="24"/>
        </w:rPr>
        <w:t xml:space="preserve"> Povjerljiva osoba utvrdit će se nenadležnom za postupanje po prijavi i o tome obavijestiti podnositelja.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>Članak 1</w:t>
      </w:r>
      <w:r>
        <w:rPr>
          <w:sz w:val="24"/>
          <w:szCs w:val="24"/>
        </w:rPr>
        <w:t>1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>Povjerljiva osoba vodi evidenciju o zaprimljenim prijavama u pisanom ili elektroničkom obliku, koja  sadrži;</w:t>
      </w:r>
    </w:p>
    <w:p w:rsidR="001C2B9E" w:rsidRPr="00BC57C5" w:rsidRDefault="001C2B9E" w:rsidP="001C2B9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C57C5">
        <w:rPr>
          <w:sz w:val="24"/>
          <w:szCs w:val="24"/>
        </w:rPr>
        <w:t>Ime i prezime podnositelja,</w:t>
      </w:r>
    </w:p>
    <w:p w:rsidR="001C2B9E" w:rsidRPr="00BC57C5" w:rsidRDefault="001C2B9E" w:rsidP="001C2B9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C57C5">
        <w:rPr>
          <w:sz w:val="24"/>
          <w:szCs w:val="24"/>
        </w:rPr>
        <w:t>Datum i vrijeme zaprimanja prijave,</w:t>
      </w:r>
    </w:p>
    <w:p w:rsidR="001C2B9E" w:rsidRPr="00BC57C5" w:rsidRDefault="001C2B9E" w:rsidP="001C2B9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C57C5">
        <w:rPr>
          <w:sz w:val="24"/>
          <w:szCs w:val="24"/>
        </w:rPr>
        <w:t xml:space="preserve">Kratak opis nepravilnosti koje su predmet prijave, </w:t>
      </w:r>
    </w:p>
    <w:p w:rsidR="001C2B9E" w:rsidRPr="00BC57C5" w:rsidRDefault="001C2B9E" w:rsidP="001C2B9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C57C5">
        <w:rPr>
          <w:sz w:val="24"/>
          <w:szCs w:val="24"/>
        </w:rPr>
        <w:t>P</w:t>
      </w:r>
      <w:r>
        <w:rPr>
          <w:sz w:val="24"/>
          <w:szCs w:val="24"/>
        </w:rPr>
        <w:t>opis priloga uz prijavu,</w:t>
      </w:r>
    </w:p>
    <w:p w:rsidR="001C2B9E" w:rsidRPr="00BC57C5" w:rsidRDefault="001C2B9E" w:rsidP="001C2B9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C57C5">
        <w:rPr>
          <w:sz w:val="24"/>
          <w:szCs w:val="24"/>
        </w:rPr>
        <w:t>Rezultat postupanja po prijavi.</w:t>
      </w:r>
    </w:p>
    <w:p w:rsidR="001C2B9E" w:rsidRPr="00BC57C5" w:rsidRDefault="001C2B9E" w:rsidP="001C2B9E">
      <w:pPr>
        <w:pStyle w:val="Odlomakpopisa"/>
        <w:rPr>
          <w:sz w:val="24"/>
          <w:szCs w:val="24"/>
        </w:rPr>
      </w:pPr>
    </w:p>
    <w:p w:rsidR="001C2B9E" w:rsidRDefault="001C2B9E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</w:p>
    <w:p w:rsidR="001C2B9E" w:rsidRPr="0000339E" w:rsidRDefault="001C2B9E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</w:p>
    <w:p w:rsidR="00A32795" w:rsidRPr="0000339E" w:rsidRDefault="00A32795" w:rsidP="00A32795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lastRenderedPageBreak/>
        <w:t xml:space="preserve">Članak </w:t>
      </w:r>
      <w:r w:rsidR="001C2B9E">
        <w:rPr>
          <w:rStyle w:val="Istaknuto"/>
          <w:i w:val="0"/>
          <w:sz w:val="24"/>
          <w:szCs w:val="24"/>
        </w:rPr>
        <w:t>12</w:t>
      </w:r>
      <w:r w:rsidRPr="0000339E">
        <w:rPr>
          <w:rStyle w:val="Istaknuto"/>
          <w:i w:val="0"/>
          <w:sz w:val="24"/>
          <w:szCs w:val="24"/>
        </w:rPr>
        <w:t>.</w:t>
      </w:r>
    </w:p>
    <w:p w:rsidR="00820696" w:rsidRPr="0000339E" w:rsidRDefault="00820696" w:rsidP="00A32795">
      <w:pPr>
        <w:pStyle w:val="Bezproreda"/>
        <w:jc w:val="center"/>
        <w:rPr>
          <w:rStyle w:val="Istaknuto"/>
          <w:i w:val="0"/>
          <w:sz w:val="24"/>
          <w:szCs w:val="24"/>
        </w:rPr>
      </w:pPr>
    </w:p>
    <w:p w:rsidR="00A32795" w:rsidRPr="0000339E" w:rsidRDefault="00A32795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 zaprimanju prijave osoba za nepravilnosti će:</w:t>
      </w:r>
    </w:p>
    <w:p w:rsidR="00A32795" w:rsidRPr="0000339E" w:rsidRDefault="00A32795" w:rsidP="00A32795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zaprimiti prijavu </w:t>
      </w:r>
      <w:r w:rsidR="00820696" w:rsidRPr="0000339E">
        <w:rPr>
          <w:rStyle w:val="Istaknuto"/>
          <w:i w:val="0"/>
          <w:sz w:val="24"/>
          <w:szCs w:val="24"/>
        </w:rPr>
        <w:t xml:space="preserve">o </w:t>
      </w:r>
      <w:r w:rsidRPr="0000339E">
        <w:rPr>
          <w:rStyle w:val="Istaknuto"/>
          <w:i w:val="0"/>
          <w:sz w:val="24"/>
          <w:szCs w:val="24"/>
        </w:rPr>
        <w:t>nepravilnosti</w:t>
      </w:r>
    </w:p>
    <w:p w:rsidR="00A32795" w:rsidRPr="0000339E" w:rsidRDefault="00A32795" w:rsidP="00A32795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ispitati prijavu nepravilnosti najkasnije u roku od 60 (šezdeset) dana od dana zaprimanja prijave</w:t>
      </w:r>
    </w:p>
    <w:p w:rsidR="00A32795" w:rsidRPr="0000339E" w:rsidRDefault="00B16444" w:rsidP="002952FA">
      <w:pPr>
        <w:pStyle w:val="Bezproreda"/>
        <w:numPr>
          <w:ilvl w:val="0"/>
          <w:numId w:val="3"/>
        </w:numPr>
        <w:jc w:val="both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bez odgod</w:t>
      </w:r>
      <w:r w:rsidR="00A32795" w:rsidRPr="0000339E">
        <w:rPr>
          <w:rStyle w:val="Istaknuto"/>
          <w:i w:val="0"/>
          <w:sz w:val="24"/>
          <w:szCs w:val="24"/>
        </w:rPr>
        <w:t>e poduzeti radnje potrebne za zaštitu prijavitelja, ukoli</w:t>
      </w:r>
      <w:r w:rsidRPr="0000339E">
        <w:rPr>
          <w:rStyle w:val="Istaknuto"/>
          <w:i w:val="0"/>
          <w:sz w:val="24"/>
          <w:szCs w:val="24"/>
        </w:rPr>
        <w:t>k</w:t>
      </w:r>
      <w:r w:rsidR="00A32795" w:rsidRPr="0000339E">
        <w:rPr>
          <w:rStyle w:val="Istaknuto"/>
          <w:i w:val="0"/>
          <w:sz w:val="24"/>
          <w:szCs w:val="24"/>
        </w:rPr>
        <w:t xml:space="preserve">o </w:t>
      </w:r>
      <w:r w:rsidRPr="0000339E">
        <w:rPr>
          <w:rStyle w:val="Istaknuto"/>
          <w:i w:val="0"/>
          <w:sz w:val="24"/>
          <w:szCs w:val="24"/>
        </w:rPr>
        <w:t>se istom čini vjerojatnim da jest ili bi mogao biti žrtva štetne radnje zbog prijave nepravilnosti.</w:t>
      </w:r>
    </w:p>
    <w:p w:rsidR="00B16444" w:rsidRPr="0000339E" w:rsidRDefault="00B16444" w:rsidP="00B16444">
      <w:pPr>
        <w:pStyle w:val="Bezproreda"/>
        <w:rPr>
          <w:rStyle w:val="Istaknuto"/>
          <w:i w:val="0"/>
          <w:sz w:val="24"/>
          <w:szCs w:val="24"/>
        </w:rPr>
      </w:pPr>
    </w:p>
    <w:p w:rsidR="0056362C" w:rsidRPr="0000339E" w:rsidRDefault="0056362C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B16444" w:rsidRPr="005C3F85" w:rsidRDefault="00B16444" w:rsidP="008442DE">
      <w:pPr>
        <w:pStyle w:val="Bezproreda"/>
        <w:rPr>
          <w:rStyle w:val="Istaknuto"/>
          <w:b/>
          <w:bCs/>
          <w:i w:val="0"/>
          <w:sz w:val="24"/>
          <w:szCs w:val="24"/>
        </w:rPr>
      </w:pPr>
      <w:r w:rsidRPr="005C3F85">
        <w:rPr>
          <w:rStyle w:val="Istaknuto"/>
          <w:b/>
          <w:bCs/>
          <w:i w:val="0"/>
          <w:sz w:val="24"/>
          <w:szCs w:val="24"/>
        </w:rPr>
        <w:t>III. IMENOVANJE OSOBE ZA NEPRAVILNOSTI I NJEZINA ZAMJENIKA</w:t>
      </w:r>
    </w:p>
    <w:p w:rsidR="0056362C" w:rsidRPr="0000339E" w:rsidRDefault="0056362C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1C2B9E" w:rsidRDefault="00B16444" w:rsidP="005C3F85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Članak </w:t>
      </w:r>
      <w:r w:rsidR="001C2B9E">
        <w:rPr>
          <w:rStyle w:val="Istaknuto"/>
          <w:i w:val="0"/>
          <w:sz w:val="24"/>
          <w:szCs w:val="24"/>
        </w:rPr>
        <w:t>13</w:t>
      </w:r>
      <w:r w:rsidRPr="0000339E">
        <w:rPr>
          <w:rStyle w:val="Istaknuto"/>
          <w:i w:val="0"/>
          <w:sz w:val="24"/>
          <w:szCs w:val="24"/>
        </w:rPr>
        <w:t>.</w:t>
      </w:r>
    </w:p>
    <w:p w:rsidR="00B16444" w:rsidRPr="001C2B9E" w:rsidRDefault="00B16444" w:rsidP="001C2B9E">
      <w:pPr>
        <w:ind w:firstLine="708"/>
        <w:rPr>
          <w:rStyle w:val="Istaknuto"/>
          <w:i w:val="0"/>
          <w:iCs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Osobu  za nepravilnosti i njezina zamjenika imenuje i razrješava ravnatelj škole</w:t>
      </w:r>
      <w:r w:rsidR="001C2B9E">
        <w:rPr>
          <w:rStyle w:val="Istaknuto"/>
          <w:i w:val="0"/>
          <w:sz w:val="24"/>
          <w:szCs w:val="24"/>
        </w:rPr>
        <w:t xml:space="preserve"> </w:t>
      </w:r>
      <w:r w:rsidR="001C2B9E" w:rsidRPr="00BC57C5">
        <w:rPr>
          <w:sz w:val="24"/>
          <w:szCs w:val="24"/>
        </w:rPr>
        <w:t>na na</w:t>
      </w:r>
      <w:r w:rsidR="001C2B9E">
        <w:rPr>
          <w:sz w:val="24"/>
          <w:szCs w:val="24"/>
        </w:rPr>
        <w:t>čin propisan člankom 17. Zakona o zaštiti prijavitelja nepravilnosti (dalje: Zakon).</w:t>
      </w:r>
    </w:p>
    <w:p w:rsidR="00B16444" w:rsidRPr="0000339E" w:rsidRDefault="00B16444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Prije imenovanja, osobe su </w:t>
      </w:r>
      <w:r w:rsidR="007207E3">
        <w:rPr>
          <w:rStyle w:val="Istaknuto"/>
          <w:i w:val="0"/>
          <w:sz w:val="24"/>
          <w:szCs w:val="24"/>
        </w:rPr>
        <w:t xml:space="preserve">dužne </w:t>
      </w:r>
      <w:r w:rsidRPr="0000339E">
        <w:rPr>
          <w:rStyle w:val="Istaknuto"/>
          <w:i w:val="0"/>
          <w:sz w:val="24"/>
          <w:szCs w:val="24"/>
        </w:rPr>
        <w:t>dati prethodni pisani pristanak.</w:t>
      </w:r>
    </w:p>
    <w:p w:rsidR="00B16444" w:rsidRPr="0000339E" w:rsidRDefault="00B16444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20696" w:rsidRDefault="00B16444" w:rsidP="005C3F85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Članak </w:t>
      </w:r>
      <w:r w:rsidR="001C2B9E">
        <w:rPr>
          <w:rStyle w:val="Istaknuto"/>
          <w:i w:val="0"/>
          <w:sz w:val="24"/>
          <w:szCs w:val="24"/>
        </w:rPr>
        <w:t>14</w:t>
      </w:r>
      <w:r w:rsidRPr="0000339E">
        <w:rPr>
          <w:rStyle w:val="Istaknuto"/>
          <w:i w:val="0"/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Prijedlog za imenovanje  Povjerljive osobe  podnosi  se u  pisanom obliku., neposrednom dostavom ili putem poštanske pošiljke.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5C3F85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15</w:t>
      </w:r>
      <w:r w:rsidRPr="00BC57C5">
        <w:rPr>
          <w:sz w:val="24"/>
          <w:szCs w:val="24"/>
        </w:rPr>
        <w:t>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 xml:space="preserve"> Prijedlog iz članka </w:t>
      </w:r>
      <w:r>
        <w:rPr>
          <w:sz w:val="24"/>
          <w:szCs w:val="24"/>
        </w:rPr>
        <w:t>14</w:t>
      </w:r>
      <w:r w:rsidRPr="00BC57C5">
        <w:rPr>
          <w:sz w:val="24"/>
          <w:szCs w:val="24"/>
        </w:rPr>
        <w:t xml:space="preserve">.  </w:t>
      </w:r>
      <w:r w:rsidR="005C3F85">
        <w:rPr>
          <w:sz w:val="24"/>
          <w:szCs w:val="24"/>
        </w:rPr>
        <w:t>o</w:t>
      </w:r>
      <w:r w:rsidRPr="00BC57C5">
        <w:rPr>
          <w:sz w:val="24"/>
          <w:szCs w:val="24"/>
        </w:rPr>
        <w:t>vog Pravilnika mora sadržavati;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 xml:space="preserve">- osobne podatke osobe koja se predlaže za Povjerljivu osobu ( Ime prezime, </w:t>
      </w:r>
      <w:proofErr w:type="spellStart"/>
      <w:r w:rsidRPr="00BC57C5">
        <w:rPr>
          <w:sz w:val="24"/>
          <w:szCs w:val="24"/>
        </w:rPr>
        <w:t>oib</w:t>
      </w:r>
      <w:proofErr w:type="spellEnd"/>
      <w:r w:rsidRPr="00BC57C5">
        <w:rPr>
          <w:sz w:val="24"/>
          <w:szCs w:val="24"/>
        </w:rPr>
        <w:t xml:space="preserve">, radno mjesto) 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>- potpisanu izjavu predložene osobe da pristaje biti imenovana za Povjerljivu osobu,</w:t>
      </w:r>
    </w:p>
    <w:p w:rsidR="001C2B9E" w:rsidRPr="00BC57C5" w:rsidRDefault="001C2B9E" w:rsidP="001C2B9E">
      <w:pPr>
        <w:rPr>
          <w:sz w:val="24"/>
          <w:szCs w:val="24"/>
        </w:rPr>
      </w:pPr>
      <w:r w:rsidRPr="00BC57C5">
        <w:rPr>
          <w:sz w:val="24"/>
          <w:szCs w:val="24"/>
        </w:rPr>
        <w:t xml:space="preserve">- pisanu privolu predložene osobe da poslodavac može  obrađivati i koristiti  osobne podatke predložene osobe </w:t>
      </w:r>
      <w:r>
        <w:rPr>
          <w:sz w:val="24"/>
          <w:szCs w:val="24"/>
        </w:rPr>
        <w:t xml:space="preserve"> u svrhu unutarnjeg prijavljivanja nepravilnosti,</w:t>
      </w:r>
    </w:p>
    <w:p w:rsidR="001C2B9E" w:rsidRPr="00BC57C5" w:rsidRDefault="001C2B9E" w:rsidP="001C2B9E">
      <w:pPr>
        <w:rPr>
          <w:sz w:val="24"/>
          <w:szCs w:val="24"/>
        </w:rPr>
      </w:pPr>
      <w:r>
        <w:rPr>
          <w:sz w:val="24"/>
          <w:szCs w:val="24"/>
        </w:rPr>
        <w:t>-  popis s potpisima</w:t>
      </w:r>
      <w:r w:rsidRPr="00BC57C5">
        <w:rPr>
          <w:sz w:val="24"/>
          <w:szCs w:val="24"/>
        </w:rPr>
        <w:t xml:space="preserve"> radnika koji podnose prijedlog za imenovanje Povjerljive osobe.</w:t>
      </w:r>
    </w:p>
    <w:p w:rsidR="001C2B9E" w:rsidRPr="00BC57C5" w:rsidRDefault="001C2B9E" w:rsidP="001C2B9E">
      <w:pPr>
        <w:rPr>
          <w:sz w:val="24"/>
          <w:szCs w:val="24"/>
        </w:rPr>
      </w:pPr>
    </w:p>
    <w:p w:rsidR="001C2B9E" w:rsidRPr="00BC57C5" w:rsidRDefault="001C2B9E" w:rsidP="001C2B9E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 w:rsidR="005C3F85">
        <w:rPr>
          <w:sz w:val="24"/>
          <w:szCs w:val="24"/>
        </w:rPr>
        <w:t>16</w:t>
      </w:r>
      <w:r w:rsidRPr="00BC57C5">
        <w:rPr>
          <w:sz w:val="24"/>
          <w:szCs w:val="24"/>
        </w:rPr>
        <w:t>.</w:t>
      </w:r>
    </w:p>
    <w:p w:rsidR="001C2B9E" w:rsidRDefault="001C2B9E" w:rsidP="001C2B9E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>Ravn</w:t>
      </w:r>
      <w:r>
        <w:rPr>
          <w:sz w:val="24"/>
          <w:szCs w:val="24"/>
        </w:rPr>
        <w:t>atelj je dužan u roku 10</w:t>
      </w:r>
      <w:r w:rsidRPr="00BC57C5">
        <w:rPr>
          <w:sz w:val="24"/>
          <w:szCs w:val="24"/>
        </w:rPr>
        <w:t xml:space="preserve">  dana od primitka prijedloga imenovati predloženu osobu  za Povjerljivu osobu. Odluka o imenovanju povjerljive osobe objavljuje se na oglasnoj ploč</w:t>
      </w:r>
      <w:r>
        <w:rPr>
          <w:sz w:val="24"/>
          <w:szCs w:val="24"/>
        </w:rPr>
        <w:t xml:space="preserve">i </w:t>
      </w:r>
      <w:r w:rsidRPr="00BC57C5">
        <w:rPr>
          <w:sz w:val="24"/>
          <w:szCs w:val="24"/>
        </w:rPr>
        <w:t>i dostavlja imenovanoj</w:t>
      </w:r>
      <w:r>
        <w:rPr>
          <w:sz w:val="24"/>
          <w:szCs w:val="24"/>
        </w:rPr>
        <w:t xml:space="preserve"> Povjerljivoj</w:t>
      </w:r>
      <w:r w:rsidRPr="00BC57C5">
        <w:rPr>
          <w:sz w:val="24"/>
          <w:szCs w:val="24"/>
        </w:rPr>
        <w:t xml:space="preserve"> osobi.</w:t>
      </w:r>
    </w:p>
    <w:p w:rsidR="001C2B9E" w:rsidRPr="00BC57C5" w:rsidRDefault="001C2B9E" w:rsidP="001C2B9E">
      <w:pPr>
        <w:ind w:firstLine="708"/>
        <w:rPr>
          <w:sz w:val="24"/>
          <w:szCs w:val="24"/>
        </w:rPr>
      </w:pPr>
    </w:p>
    <w:p w:rsidR="001C2B9E" w:rsidRDefault="001C2B9E" w:rsidP="001C2B9E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Članak 1</w:t>
      </w:r>
      <w:r w:rsidR="005C3F85">
        <w:rPr>
          <w:rStyle w:val="Istaknuto"/>
          <w:i w:val="0"/>
          <w:sz w:val="24"/>
          <w:szCs w:val="24"/>
        </w:rPr>
        <w:t>7</w:t>
      </w:r>
      <w:r w:rsidRPr="0000339E">
        <w:rPr>
          <w:rStyle w:val="Istaknuto"/>
          <w:i w:val="0"/>
          <w:sz w:val="24"/>
          <w:szCs w:val="24"/>
        </w:rPr>
        <w:t>.</w:t>
      </w:r>
    </w:p>
    <w:p w:rsidR="001C2B9E" w:rsidRPr="0000339E" w:rsidRDefault="001C2B9E" w:rsidP="001C2B9E">
      <w:pPr>
        <w:pStyle w:val="Bezproreda"/>
        <w:jc w:val="center"/>
        <w:rPr>
          <w:rStyle w:val="Istaknuto"/>
          <w:i w:val="0"/>
          <w:sz w:val="24"/>
          <w:szCs w:val="24"/>
        </w:rPr>
      </w:pPr>
    </w:p>
    <w:p w:rsidR="00B16444" w:rsidRPr="0000339E" w:rsidRDefault="00B16444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Osoba za nepravilnosti je dužna:</w:t>
      </w:r>
    </w:p>
    <w:p w:rsidR="00C05B2D" w:rsidRPr="0000339E" w:rsidRDefault="00C05B2D" w:rsidP="00C05B2D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primati informacije o nepravilnostima i sumnjama na nepravilnosti i korupciju unutar Škole</w:t>
      </w:r>
    </w:p>
    <w:p w:rsidR="00C05B2D" w:rsidRPr="0000339E" w:rsidRDefault="00C05B2D" w:rsidP="00C05B2D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izvršiti prethodnu procjenu štete koja proizlazi iz otkrivene nepravilnosti</w:t>
      </w:r>
    </w:p>
    <w:p w:rsidR="00C05B2D" w:rsidRPr="0000339E" w:rsidRDefault="00C05B2D" w:rsidP="00820696">
      <w:pPr>
        <w:pStyle w:val="Bezproreda"/>
        <w:numPr>
          <w:ilvl w:val="0"/>
          <w:numId w:val="3"/>
        </w:numPr>
        <w:ind w:right="-339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poduzimati odgovarajuće aktivnosti u svezi s provjerama ili istraživanjem nepravilnosti (zatražiti od</w:t>
      </w:r>
      <w:r w:rsidR="00820696" w:rsidRPr="0000339E">
        <w:rPr>
          <w:rStyle w:val="Istaknuto"/>
          <w:i w:val="0"/>
          <w:sz w:val="24"/>
          <w:szCs w:val="24"/>
        </w:rPr>
        <w:t xml:space="preserve"> prijavljene osobe, od  </w:t>
      </w:r>
      <w:r w:rsidRPr="0000339E">
        <w:rPr>
          <w:rStyle w:val="Istaknuto"/>
          <w:i w:val="0"/>
          <w:sz w:val="24"/>
          <w:szCs w:val="24"/>
        </w:rPr>
        <w:t xml:space="preserve">ravnatelja </w:t>
      </w:r>
      <w:r w:rsidR="00820696" w:rsidRPr="0000339E">
        <w:rPr>
          <w:rStyle w:val="Istaknuto"/>
          <w:i w:val="0"/>
          <w:sz w:val="24"/>
          <w:szCs w:val="24"/>
        </w:rPr>
        <w:t xml:space="preserve">ili treće osobe </w:t>
      </w:r>
      <w:r w:rsidRPr="0000339E">
        <w:rPr>
          <w:rStyle w:val="Istaknuto"/>
          <w:i w:val="0"/>
          <w:sz w:val="24"/>
          <w:szCs w:val="24"/>
        </w:rPr>
        <w:t>da se očituje po tom pitanju …)</w:t>
      </w:r>
    </w:p>
    <w:p w:rsidR="00B16444" w:rsidRPr="0000339E" w:rsidRDefault="00C05B2D" w:rsidP="00B16444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pripremiti izvješće o pojedinim slučajevima nepravilnosti, prijevare i nepravilnosti i dostaviti ih Školskom odboru</w:t>
      </w:r>
    </w:p>
    <w:p w:rsidR="00B16444" w:rsidRPr="0000339E" w:rsidRDefault="00B16444" w:rsidP="002C33FD">
      <w:pPr>
        <w:pStyle w:val="Bezproreda"/>
        <w:numPr>
          <w:ilvl w:val="0"/>
          <w:numId w:val="3"/>
        </w:numPr>
        <w:jc w:val="both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obavijestiti Prijavitelja, na njegov zahtjev, o tijeku i radnjama poduzetima u postupku o omogućiti mu uvid u spis u roku od 30 (trideset) dana od dana zaprimanja zahtjeva</w:t>
      </w:r>
    </w:p>
    <w:p w:rsidR="00B16444" w:rsidRPr="0000339E" w:rsidRDefault="00B16444" w:rsidP="00B16444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pisanim putem izvijestiti Prijavitelja o ishodu postupka odmah nakon njegova završetka</w:t>
      </w:r>
    </w:p>
    <w:p w:rsidR="00B16444" w:rsidRPr="0000339E" w:rsidRDefault="00B16444" w:rsidP="00B16444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čuvati identitet Prijavitelja i podatke zaprimljene u prijavi od neovlaštenog otkrivanja</w:t>
      </w:r>
      <w:r w:rsidR="00C05B2D" w:rsidRPr="0000339E">
        <w:rPr>
          <w:rStyle w:val="Istaknuto"/>
          <w:i w:val="0"/>
          <w:sz w:val="24"/>
          <w:szCs w:val="24"/>
        </w:rPr>
        <w:t>, odnosno objave drugim osobama</w:t>
      </w:r>
    </w:p>
    <w:p w:rsidR="00C05B2D" w:rsidRPr="0000339E" w:rsidRDefault="00C05B2D" w:rsidP="00B16444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promicati poštenje i kulturu Prijavitelja nepravilnosti</w:t>
      </w:r>
    </w:p>
    <w:p w:rsidR="00C05B2D" w:rsidRPr="0000339E" w:rsidRDefault="00C05B2D" w:rsidP="00B16444">
      <w:pPr>
        <w:pStyle w:val="Bezproreda"/>
        <w:numPr>
          <w:ilvl w:val="0"/>
          <w:numId w:val="3"/>
        </w:numPr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predlagati korektivne mjere u poslovanju Škole.</w:t>
      </w:r>
    </w:p>
    <w:p w:rsidR="00B16444" w:rsidRPr="0000339E" w:rsidRDefault="00B16444" w:rsidP="00B16444">
      <w:pPr>
        <w:pStyle w:val="Bezproreda"/>
        <w:ind w:left="360"/>
        <w:rPr>
          <w:rStyle w:val="Istaknuto"/>
          <w:i w:val="0"/>
          <w:sz w:val="24"/>
          <w:szCs w:val="24"/>
        </w:rPr>
      </w:pPr>
    </w:p>
    <w:p w:rsidR="00820696" w:rsidRPr="0000339E" w:rsidRDefault="00820696" w:rsidP="00B16444">
      <w:pPr>
        <w:pStyle w:val="Bezproreda"/>
        <w:ind w:left="360"/>
        <w:rPr>
          <w:rStyle w:val="Istaknuto"/>
          <w:i w:val="0"/>
          <w:sz w:val="24"/>
          <w:szCs w:val="24"/>
        </w:rPr>
      </w:pPr>
    </w:p>
    <w:p w:rsidR="00820696" w:rsidRPr="0000339E" w:rsidRDefault="00820696" w:rsidP="00B16444">
      <w:pPr>
        <w:pStyle w:val="Bezproreda"/>
        <w:ind w:left="360"/>
        <w:rPr>
          <w:rStyle w:val="Istaknuto"/>
          <w:i w:val="0"/>
          <w:sz w:val="24"/>
          <w:szCs w:val="24"/>
        </w:rPr>
      </w:pPr>
    </w:p>
    <w:p w:rsidR="00820696" w:rsidRPr="0000339E" w:rsidRDefault="00820696" w:rsidP="00820696">
      <w:pPr>
        <w:pStyle w:val="Bezproreda"/>
        <w:rPr>
          <w:rStyle w:val="Istaknuto"/>
          <w:i w:val="0"/>
          <w:sz w:val="24"/>
          <w:szCs w:val="24"/>
        </w:rPr>
      </w:pPr>
    </w:p>
    <w:p w:rsidR="00B16444" w:rsidRPr="005C3F85" w:rsidRDefault="00B16444" w:rsidP="002C33FD">
      <w:pPr>
        <w:pStyle w:val="Bezproreda"/>
        <w:ind w:left="426" w:hanging="426"/>
        <w:rPr>
          <w:rStyle w:val="Istaknuto"/>
          <w:b/>
          <w:bCs/>
          <w:i w:val="0"/>
          <w:sz w:val="24"/>
          <w:szCs w:val="24"/>
        </w:rPr>
      </w:pPr>
      <w:r w:rsidRPr="005C3F85">
        <w:rPr>
          <w:rStyle w:val="Istaknuto"/>
          <w:b/>
          <w:bCs/>
          <w:i w:val="0"/>
          <w:sz w:val="24"/>
          <w:szCs w:val="24"/>
        </w:rPr>
        <w:lastRenderedPageBreak/>
        <w:t xml:space="preserve">IV. ZAŠTITA PRIJAVITELJA NEPRAVILNOSTI i ČUVANJE PODATAKA </w:t>
      </w:r>
      <w:r w:rsidR="002C33FD" w:rsidRPr="005C3F85">
        <w:rPr>
          <w:rStyle w:val="Istaknuto"/>
          <w:b/>
          <w:bCs/>
          <w:i w:val="0"/>
          <w:sz w:val="24"/>
          <w:szCs w:val="24"/>
        </w:rPr>
        <w:t xml:space="preserve">  </w:t>
      </w:r>
      <w:r w:rsidRPr="005C3F85">
        <w:rPr>
          <w:rStyle w:val="Istaknuto"/>
          <w:b/>
          <w:bCs/>
          <w:i w:val="0"/>
          <w:sz w:val="24"/>
          <w:szCs w:val="24"/>
        </w:rPr>
        <w:t>ZAPRIMLJENIH U PRIJAVI</w:t>
      </w:r>
      <w:r w:rsidR="002C33FD" w:rsidRPr="005C3F85">
        <w:rPr>
          <w:rStyle w:val="Istaknuto"/>
          <w:b/>
          <w:bCs/>
          <w:i w:val="0"/>
          <w:sz w:val="24"/>
          <w:szCs w:val="24"/>
        </w:rPr>
        <w:t xml:space="preserve"> NEPRAVILNOSTI</w:t>
      </w:r>
    </w:p>
    <w:p w:rsidR="002C33FD" w:rsidRPr="0000339E" w:rsidRDefault="002C33FD" w:rsidP="002C33FD">
      <w:pPr>
        <w:pStyle w:val="Bezproreda"/>
        <w:ind w:left="426" w:hanging="426"/>
        <w:rPr>
          <w:rStyle w:val="Istaknuto"/>
          <w:i w:val="0"/>
          <w:sz w:val="24"/>
          <w:szCs w:val="24"/>
        </w:rPr>
      </w:pPr>
    </w:p>
    <w:p w:rsidR="002C33FD" w:rsidRPr="0000339E" w:rsidRDefault="002C33FD" w:rsidP="005C3F85">
      <w:pPr>
        <w:pStyle w:val="Bezproreda"/>
        <w:ind w:left="426" w:hanging="426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Članak </w:t>
      </w:r>
      <w:r w:rsidR="001C2B9E">
        <w:rPr>
          <w:rStyle w:val="Istaknuto"/>
          <w:i w:val="0"/>
          <w:sz w:val="24"/>
          <w:szCs w:val="24"/>
        </w:rPr>
        <w:t>1</w:t>
      </w:r>
      <w:r w:rsidR="005C3F85">
        <w:rPr>
          <w:rStyle w:val="Istaknuto"/>
          <w:i w:val="0"/>
          <w:sz w:val="24"/>
          <w:szCs w:val="24"/>
        </w:rPr>
        <w:t>8</w:t>
      </w:r>
      <w:r w:rsidRPr="0000339E">
        <w:rPr>
          <w:rStyle w:val="Istaknuto"/>
          <w:i w:val="0"/>
          <w:sz w:val="24"/>
          <w:szCs w:val="24"/>
        </w:rPr>
        <w:t>.</w:t>
      </w:r>
    </w:p>
    <w:p w:rsidR="00B16444" w:rsidRPr="0000339E" w:rsidRDefault="002C33FD" w:rsidP="0000339E">
      <w:pPr>
        <w:pStyle w:val="Bezproreda"/>
        <w:ind w:firstLine="426"/>
        <w:jc w:val="both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Postupak zaštite Prijavitelja započinje dostavljanjem prijave nepravilnosti i provodi se sukladno propisima koje primjenjuje pučki pravobranitelj te odredbama Zakona o zaštiti prijavitelja nepravilnosti ( NN 17/19.).</w:t>
      </w:r>
    </w:p>
    <w:p w:rsidR="002C33FD" w:rsidRPr="0000339E" w:rsidRDefault="002C33FD" w:rsidP="0000339E">
      <w:pPr>
        <w:pStyle w:val="Bezproreda"/>
        <w:ind w:firstLine="426"/>
        <w:jc w:val="both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Škola će poduzeti sve nužne i potrebne mjere kako bi se zaštitio Prijavitelj od štetne radnje te će poduzeti nužne mjere radi zaustavljanja štetnih radnji i otklanjanja njihovih posljedica.</w:t>
      </w:r>
    </w:p>
    <w:p w:rsidR="002C33FD" w:rsidRPr="0000339E" w:rsidRDefault="002C33FD" w:rsidP="0000339E">
      <w:pPr>
        <w:pStyle w:val="Bezproreda"/>
        <w:ind w:firstLine="426"/>
        <w:jc w:val="both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Identitet Prijavitelja, odnosno podaci na osnovi kojih bi se mogao otkriti njegov identitet te drugi podaci koji su navedeni u prijavi nepravilnosti, zaštićeni su. Iznimno, ukoliko Prijavitelj pristane na otkrivanje tih podataka ili ukoliko je u tijeku postupka nužno otkriti identitet Prijavitelja, a u skladu s propisima kojima se uređuje zaštita osobnih podataka, sam identitet Prijavitelja se može otkriti.</w:t>
      </w:r>
    </w:p>
    <w:p w:rsidR="002C33FD" w:rsidRPr="0000339E" w:rsidRDefault="002C33FD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20696" w:rsidRPr="0000339E" w:rsidRDefault="002952FA" w:rsidP="005C3F85">
      <w:pPr>
        <w:pStyle w:val="Bezproreda"/>
        <w:jc w:val="center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 xml:space="preserve">Članak </w:t>
      </w:r>
      <w:r w:rsidR="001C2B9E">
        <w:rPr>
          <w:rStyle w:val="Istaknuto"/>
          <w:i w:val="0"/>
          <w:sz w:val="24"/>
          <w:szCs w:val="24"/>
        </w:rPr>
        <w:t>1</w:t>
      </w:r>
      <w:r w:rsidR="005C3F85">
        <w:rPr>
          <w:rStyle w:val="Istaknuto"/>
          <w:i w:val="0"/>
          <w:sz w:val="24"/>
          <w:szCs w:val="24"/>
        </w:rPr>
        <w:t>9</w:t>
      </w:r>
      <w:r w:rsidRPr="0000339E">
        <w:rPr>
          <w:rStyle w:val="Istaknuto"/>
          <w:i w:val="0"/>
          <w:sz w:val="24"/>
          <w:szCs w:val="24"/>
        </w:rPr>
        <w:t>.</w:t>
      </w:r>
    </w:p>
    <w:p w:rsidR="002952FA" w:rsidRPr="0000339E" w:rsidRDefault="002952FA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Osoba kojoj Prijavitelj prijavi nepravilnosti i svaka druga osoba koja sudjeluje u postupku po prijavi nepravilnosti, dužna je štititi podatke koje sazna u prijavi.</w:t>
      </w:r>
    </w:p>
    <w:p w:rsidR="002952FA" w:rsidRPr="0000339E" w:rsidRDefault="002952FA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Povezana osoba ima pravo na zaštitu kao prijavitelj ukoliko se učini vjerojatnim da je prema njoj počinjena štetna radnja zbog povezanosti s Prijaviteljem.</w:t>
      </w:r>
    </w:p>
    <w:p w:rsidR="002952FA" w:rsidRPr="0000339E" w:rsidRDefault="002952FA" w:rsidP="0000339E">
      <w:pPr>
        <w:pStyle w:val="Bezproreda"/>
        <w:ind w:firstLine="708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Škola čuva podatke zaprimljene u prijavio od neovlaštenog otkrivanja, osim ukoliko isto nije suprotno zakonu.</w:t>
      </w:r>
    </w:p>
    <w:p w:rsidR="002C33FD" w:rsidRPr="005C3F85" w:rsidRDefault="002C33FD" w:rsidP="008442DE">
      <w:pPr>
        <w:pStyle w:val="Bezproreda"/>
        <w:rPr>
          <w:rStyle w:val="Istaknuto"/>
          <w:b/>
          <w:bCs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5C3F85">
        <w:rPr>
          <w:rStyle w:val="Istaknuto"/>
          <w:b/>
          <w:bCs/>
          <w:i w:val="0"/>
          <w:sz w:val="24"/>
          <w:szCs w:val="24"/>
        </w:rPr>
        <w:t>V. PRIJELAZNE I ZAVRŠNE ODREDBE</w:t>
      </w:r>
    </w:p>
    <w:p w:rsidR="002952FA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820696" w:rsidRPr="0000339E" w:rsidRDefault="001C2B9E" w:rsidP="00F12BD1">
      <w:pPr>
        <w:pStyle w:val="Bezproreda"/>
        <w:jc w:val="center"/>
        <w:rPr>
          <w:rStyle w:val="Istaknuto"/>
          <w:i w:val="0"/>
          <w:sz w:val="24"/>
          <w:szCs w:val="24"/>
        </w:rPr>
      </w:pPr>
      <w:r>
        <w:rPr>
          <w:rStyle w:val="Istaknuto"/>
          <w:i w:val="0"/>
          <w:sz w:val="24"/>
          <w:szCs w:val="24"/>
        </w:rPr>
        <w:t xml:space="preserve">Članak </w:t>
      </w:r>
      <w:r w:rsidR="005C3F85">
        <w:rPr>
          <w:rStyle w:val="Istaknuto"/>
          <w:i w:val="0"/>
          <w:sz w:val="24"/>
          <w:szCs w:val="24"/>
        </w:rPr>
        <w:t>20</w:t>
      </w:r>
      <w:r>
        <w:rPr>
          <w:rStyle w:val="Istaknuto"/>
          <w:i w:val="0"/>
          <w:sz w:val="24"/>
          <w:szCs w:val="24"/>
        </w:rPr>
        <w:t>.</w:t>
      </w:r>
    </w:p>
    <w:p w:rsidR="00F12BD1" w:rsidRPr="00BC57C5" w:rsidRDefault="00F12BD1" w:rsidP="00F12BD1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 xml:space="preserve">Ako izostane prijedlog radnika ravnatelj je dužan najkasnije u roku iz članka 36. </w:t>
      </w:r>
      <w:r w:rsidR="004641B6">
        <w:rPr>
          <w:sz w:val="24"/>
          <w:szCs w:val="24"/>
        </w:rPr>
        <w:t>s</w:t>
      </w:r>
      <w:r w:rsidRPr="00BC57C5">
        <w:rPr>
          <w:sz w:val="24"/>
          <w:szCs w:val="24"/>
        </w:rPr>
        <w:t>tavak 3. Zakona  samostalno imenovati Povjerljivu osobu i o tome obavijestiti radnike putem oglasne ploč</w:t>
      </w:r>
      <w:r>
        <w:rPr>
          <w:sz w:val="24"/>
          <w:szCs w:val="24"/>
        </w:rPr>
        <w:t>e.</w:t>
      </w:r>
    </w:p>
    <w:p w:rsidR="00F12BD1" w:rsidRPr="00BC57C5" w:rsidRDefault="00F12BD1" w:rsidP="00F12BD1">
      <w:pPr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21</w:t>
      </w:r>
      <w:r w:rsidRPr="00BC57C5">
        <w:rPr>
          <w:sz w:val="24"/>
          <w:szCs w:val="24"/>
        </w:rPr>
        <w:t>.</w:t>
      </w:r>
    </w:p>
    <w:p w:rsidR="00F12BD1" w:rsidRPr="00BC57C5" w:rsidRDefault="00F12BD1" w:rsidP="00F12BD1">
      <w:pPr>
        <w:ind w:firstLine="708"/>
        <w:rPr>
          <w:sz w:val="24"/>
          <w:szCs w:val="24"/>
        </w:rPr>
      </w:pPr>
      <w:r w:rsidRPr="00BC57C5">
        <w:rPr>
          <w:sz w:val="24"/>
          <w:szCs w:val="24"/>
        </w:rPr>
        <w:t xml:space="preserve">Ovaj Pravilnik stupa na snagu osmog dana od objavljivanja na </w:t>
      </w:r>
      <w:r>
        <w:rPr>
          <w:sz w:val="24"/>
          <w:szCs w:val="24"/>
        </w:rPr>
        <w:t xml:space="preserve">školskoj </w:t>
      </w:r>
      <w:r w:rsidRPr="00BC57C5">
        <w:rPr>
          <w:sz w:val="24"/>
          <w:szCs w:val="24"/>
        </w:rPr>
        <w:t>oglasnoj ploči. Pravilnik se po stupanju na snagu objavljuje na školskoj internetskoj stranici.</w:t>
      </w:r>
    </w:p>
    <w:p w:rsidR="00F12BD1" w:rsidRPr="00BC57C5" w:rsidRDefault="00F12BD1" w:rsidP="00F12BD1">
      <w:pPr>
        <w:pStyle w:val="Odlomakpopisa"/>
        <w:ind w:left="0"/>
        <w:jc w:val="center"/>
        <w:rPr>
          <w:sz w:val="24"/>
          <w:szCs w:val="24"/>
        </w:rPr>
      </w:pPr>
    </w:p>
    <w:p w:rsidR="00F12BD1" w:rsidRPr="00BC57C5" w:rsidRDefault="00F12BD1" w:rsidP="00F12BD1">
      <w:pPr>
        <w:pStyle w:val="Odlomakpopisa"/>
        <w:ind w:left="0"/>
        <w:jc w:val="center"/>
        <w:rPr>
          <w:sz w:val="24"/>
          <w:szCs w:val="24"/>
        </w:rPr>
      </w:pPr>
      <w:r w:rsidRPr="00BC57C5">
        <w:rPr>
          <w:sz w:val="24"/>
          <w:szCs w:val="24"/>
        </w:rPr>
        <w:t xml:space="preserve">Članak </w:t>
      </w:r>
      <w:r>
        <w:rPr>
          <w:sz w:val="24"/>
          <w:szCs w:val="24"/>
        </w:rPr>
        <w:t>22</w:t>
      </w:r>
      <w:r w:rsidRPr="00BC57C5">
        <w:rPr>
          <w:sz w:val="24"/>
          <w:szCs w:val="24"/>
        </w:rPr>
        <w:t>.</w:t>
      </w:r>
    </w:p>
    <w:p w:rsidR="00F12BD1" w:rsidRPr="00BC57C5" w:rsidRDefault="00F12BD1" w:rsidP="00F12BD1">
      <w:pPr>
        <w:pStyle w:val="Odlomakpopisa"/>
        <w:ind w:left="0"/>
        <w:jc w:val="center"/>
        <w:rPr>
          <w:sz w:val="24"/>
          <w:szCs w:val="24"/>
        </w:rPr>
      </w:pPr>
    </w:p>
    <w:p w:rsidR="00F12BD1" w:rsidRDefault="00F12BD1" w:rsidP="00F12BD1">
      <w:pPr>
        <w:pStyle w:val="Odlomakpopisa"/>
        <w:ind w:left="0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BC57C5">
        <w:rPr>
          <w:sz w:val="24"/>
          <w:szCs w:val="24"/>
        </w:rPr>
        <w:t>Na postupke koji nisu propisani ovim pravilnikom neposredno se primjenjuju odredbe Zakona</w:t>
      </w:r>
      <w:r>
        <w:t>.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U Našicama</w:t>
      </w:r>
      <w:r w:rsidR="00583E5D">
        <w:rPr>
          <w:rStyle w:val="Istaknuto"/>
          <w:i w:val="0"/>
          <w:sz w:val="24"/>
          <w:szCs w:val="24"/>
        </w:rPr>
        <w:t xml:space="preserve"> 23. prosinca 2019.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  <w:t xml:space="preserve">   Predsjednica Školskog odbora: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  <w:t xml:space="preserve">       Jadranka </w:t>
      </w:r>
      <w:proofErr w:type="spellStart"/>
      <w:r w:rsidRPr="0000339E">
        <w:rPr>
          <w:rStyle w:val="Istaknuto"/>
          <w:i w:val="0"/>
          <w:sz w:val="24"/>
          <w:szCs w:val="24"/>
        </w:rPr>
        <w:t>Jantošik</w:t>
      </w:r>
      <w:proofErr w:type="spellEnd"/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  <w:t xml:space="preserve">   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>Ovaj Pravilnik objavljen je na oglasnoj ploči Škole dana</w:t>
      </w:r>
      <w:r w:rsidR="002F773A">
        <w:rPr>
          <w:rStyle w:val="Istaknuto"/>
          <w:i w:val="0"/>
          <w:sz w:val="24"/>
          <w:szCs w:val="24"/>
        </w:rPr>
        <w:t xml:space="preserve"> </w:t>
      </w:r>
      <w:r w:rsidR="00583E5D">
        <w:rPr>
          <w:rStyle w:val="Istaknuto"/>
          <w:i w:val="0"/>
          <w:sz w:val="24"/>
          <w:szCs w:val="24"/>
        </w:rPr>
        <w:t xml:space="preserve">23. 12. </w:t>
      </w:r>
      <w:r w:rsidRPr="0000339E">
        <w:rPr>
          <w:rStyle w:val="Istaknuto"/>
          <w:i w:val="0"/>
          <w:sz w:val="24"/>
          <w:szCs w:val="24"/>
        </w:rPr>
        <w:t xml:space="preserve">2019. godine te je isti stupio na snagu dana </w:t>
      </w:r>
      <w:r w:rsidR="00583E5D">
        <w:rPr>
          <w:rStyle w:val="Istaknuto"/>
          <w:i w:val="0"/>
          <w:sz w:val="24"/>
          <w:szCs w:val="24"/>
        </w:rPr>
        <w:t>1. siječnja 2020.</w:t>
      </w:r>
      <w:r w:rsidRPr="0000339E">
        <w:rPr>
          <w:rStyle w:val="Istaknuto"/>
          <w:i w:val="0"/>
          <w:sz w:val="24"/>
          <w:szCs w:val="24"/>
        </w:rPr>
        <w:t xml:space="preserve"> godine.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  <w:t>Ravnateljica: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  <w:t xml:space="preserve">Jasminka </w:t>
      </w:r>
      <w:proofErr w:type="spellStart"/>
      <w:r w:rsidRPr="0000339E">
        <w:rPr>
          <w:rStyle w:val="Istaknuto"/>
          <w:i w:val="0"/>
          <w:sz w:val="24"/>
          <w:szCs w:val="24"/>
        </w:rPr>
        <w:t>Falamić,prof</w:t>
      </w:r>
      <w:proofErr w:type="spellEnd"/>
      <w:r w:rsidRPr="0000339E">
        <w:rPr>
          <w:rStyle w:val="Istaknuto"/>
          <w:i w:val="0"/>
          <w:sz w:val="24"/>
          <w:szCs w:val="24"/>
        </w:rPr>
        <w:t>.</w:t>
      </w:r>
    </w:p>
    <w:p w:rsidR="002952FA" w:rsidRPr="0000339E" w:rsidRDefault="002952FA" w:rsidP="008442DE">
      <w:pPr>
        <w:pStyle w:val="Bezproreda"/>
        <w:rPr>
          <w:rStyle w:val="Istaknuto"/>
          <w:i w:val="0"/>
          <w:sz w:val="24"/>
          <w:szCs w:val="24"/>
        </w:rPr>
      </w:pPr>
    </w:p>
    <w:p w:rsidR="002B6C0C" w:rsidRPr="00F12BD1" w:rsidRDefault="002952FA" w:rsidP="00F12BD1">
      <w:pPr>
        <w:pStyle w:val="Bezproreda"/>
        <w:rPr>
          <w:iCs/>
          <w:sz w:val="24"/>
          <w:szCs w:val="24"/>
        </w:rPr>
      </w:pP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r w:rsidRPr="0000339E">
        <w:rPr>
          <w:rStyle w:val="Istaknuto"/>
          <w:i w:val="0"/>
          <w:sz w:val="24"/>
          <w:szCs w:val="24"/>
        </w:rPr>
        <w:tab/>
      </w:r>
      <w:bookmarkStart w:id="0" w:name="_GoBack"/>
      <w:bookmarkEnd w:id="0"/>
    </w:p>
    <w:sectPr w:rsidR="002B6C0C" w:rsidRPr="00F12BD1" w:rsidSect="002B6C0C">
      <w:pgSz w:w="11900" w:h="16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8D2"/>
    <w:multiLevelType w:val="hybridMultilevel"/>
    <w:tmpl w:val="06069504"/>
    <w:lvl w:ilvl="0" w:tplc="26C24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DBC"/>
    <w:multiLevelType w:val="multilevel"/>
    <w:tmpl w:val="617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3227BB"/>
    <w:multiLevelType w:val="hybridMultilevel"/>
    <w:tmpl w:val="A02A1D88"/>
    <w:lvl w:ilvl="0" w:tplc="556E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782C"/>
    <w:multiLevelType w:val="hybridMultilevel"/>
    <w:tmpl w:val="778A7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C0C"/>
    <w:rsid w:val="00002890"/>
    <w:rsid w:val="0000339E"/>
    <w:rsid w:val="001C2B9E"/>
    <w:rsid w:val="001E56E2"/>
    <w:rsid w:val="002252ED"/>
    <w:rsid w:val="002952FA"/>
    <w:rsid w:val="002B6C0C"/>
    <w:rsid w:val="002C33FD"/>
    <w:rsid w:val="002F773A"/>
    <w:rsid w:val="00310011"/>
    <w:rsid w:val="004641B6"/>
    <w:rsid w:val="0056362C"/>
    <w:rsid w:val="00583E5D"/>
    <w:rsid w:val="005C3F85"/>
    <w:rsid w:val="007207E3"/>
    <w:rsid w:val="008040BE"/>
    <w:rsid w:val="00820696"/>
    <w:rsid w:val="008442DE"/>
    <w:rsid w:val="0084566A"/>
    <w:rsid w:val="00A32795"/>
    <w:rsid w:val="00A33E7A"/>
    <w:rsid w:val="00B16444"/>
    <w:rsid w:val="00C05B2D"/>
    <w:rsid w:val="00F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7A1B-476A-48AE-B809-4D04B81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8040BE"/>
    <w:pPr>
      <w:ind w:left="720"/>
      <w:contextualSpacing/>
    </w:pPr>
  </w:style>
  <w:style w:type="paragraph" w:styleId="Bezproreda">
    <w:name w:val="No Spacing"/>
    <w:uiPriority w:val="1"/>
    <w:qFormat/>
    <w:rsid w:val="008442DE"/>
    <w:rPr>
      <w:lang w:val="hr-HR"/>
    </w:rPr>
  </w:style>
  <w:style w:type="character" w:styleId="Istaknuto">
    <w:name w:val="Emphasis"/>
    <w:basedOn w:val="Zadanifontodlomka"/>
    <w:uiPriority w:val="20"/>
    <w:qFormat/>
    <w:rsid w:val="0000339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2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BD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13</cp:revision>
  <cp:lastPrinted>2020-01-03T09:49:00Z</cp:lastPrinted>
  <dcterms:created xsi:type="dcterms:W3CDTF">2019-10-02T11:31:00Z</dcterms:created>
  <dcterms:modified xsi:type="dcterms:W3CDTF">2020-01-08T11:08:00Z</dcterms:modified>
</cp:coreProperties>
</file>